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griglia4-colore1"/>
        <w:tblW w:w="1134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939"/>
        <w:gridCol w:w="3407"/>
      </w:tblGrid>
      <w:tr w:rsidR="007C383F" w:rsidRPr="007C383F" w14:paraId="172A71E3" w14:textId="77777777" w:rsidTr="00443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shd w:val="clear" w:color="auto" w:fill="FFFFFF" w:themeFill="background1"/>
            <w:hideMark/>
          </w:tcPr>
          <w:p w14:paraId="455DBE18" w14:textId="77777777" w:rsidR="007C383F" w:rsidRPr="007C383F" w:rsidRDefault="007C383F" w:rsidP="007C383F">
            <w:pPr>
              <w:rPr>
                <w:rFonts w:ascii="Arial" w:eastAsia="Times New Roman" w:hAnsi="Arial" w:cs="Arial"/>
                <w:color w:val="000000"/>
                <w:lang w:eastAsia="ca-ES"/>
                <w14:ligatures w14:val="none"/>
              </w:rPr>
            </w:pPr>
            <w:r w:rsidRPr="007C383F">
              <w:rPr>
                <w:rFonts w:ascii="Arial" w:eastAsia="Times New Roman" w:hAnsi="Arial" w:cs="Arial"/>
                <w:color w:val="000000"/>
                <w:lang w:eastAsia="ca-ES"/>
                <w14:ligatures w14:val="none"/>
              </w:rPr>
              <w:t>220923_L1.S1 - Course Introduction</w:t>
            </w:r>
          </w:p>
        </w:tc>
        <w:tc>
          <w:tcPr>
            <w:tcW w:w="3407" w:type="dxa"/>
            <w:shd w:val="clear" w:color="auto" w:fill="FFFFFF" w:themeFill="background1"/>
            <w:hideMark/>
          </w:tcPr>
          <w:p w14:paraId="44FC1E7D" w14:textId="77777777" w:rsidR="007C383F" w:rsidRPr="007C383F" w:rsidRDefault="00000000" w:rsidP="007C3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4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https://youtu.be/TZ6XAvWdA80</w:t>
              </w:r>
            </w:hyperlink>
          </w:p>
        </w:tc>
      </w:tr>
      <w:tr w:rsidR="007C383F" w:rsidRPr="007C383F" w14:paraId="4105AA84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525FC816" w14:textId="77777777" w:rsidR="007C383F" w:rsidRPr="007C383F" w:rsidRDefault="007C383F" w:rsidP="007C383F">
            <w:pPr>
              <w:rPr>
                <w:rFonts w:ascii="Arial" w:eastAsia="Times New Roman" w:hAnsi="Arial" w:cs="Arial"/>
                <w:color w:val="000000"/>
                <w:lang w:eastAsia="ca-ES"/>
                <w14:ligatures w14:val="none"/>
              </w:rPr>
            </w:pPr>
            <w:r w:rsidRPr="007C383F">
              <w:rPr>
                <w:rFonts w:ascii="Arial" w:eastAsia="Times New Roman" w:hAnsi="Arial" w:cs="Arial"/>
                <w:color w:val="000000"/>
                <w:lang w:eastAsia="ca-ES"/>
                <w14:ligatures w14:val="none"/>
              </w:rPr>
              <w:t>220923_L2.S1 - What is Industry 4.0_</w:t>
            </w:r>
          </w:p>
        </w:tc>
        <w:tc>
          <w:tcPr>
            <w:tcW w:w="3407" w:type="dxa"/>
            <w:hideMark/>
          </w:tcPr>
          <w:p w14:paraId="00831D3F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5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https://youtu.be/C9ofKVSVgSM</w:t>
              </w:r>
            </w:hyperlink>
          </w:p>
        </w:tc>
      </w:tr>
      <w:tr w:rsidR="007C383F" w:rsidRPr="007C383F" w14:paraId="079C8DF7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116B5F60" w14:textId="77777777" w:rsidR="007C383F" w:rsidRPr="007C383F" w:rsidRDefault="007C383F" w:rsidP="007C383F">
            <w:pPr>
              <w:rPr>
                <w:rFonts w:ascii="Arial" w:eastAsia="Times New Roman" w:hAnsi="Arial" w:cs="Arial"/>
                <w:color w:val="000000"/>
                <w:lang w:eastAsia="ca-ES"/>
                <w14:ligatures w14:val="none"/>
              </w:rPr>
            </w:pPr>
            <w:r w:rsidRPr="007C383F">
              <w:rPr>
                <w:rFonts w:ascii="Arial" w:eastAsia="Times New Roman" w:hAnsi="Arial" w:cs="Arial"/>
                <w:color w:val="000000"/>
                <w:lang w:eastAsia="ca-ES"/>
                <w14:ligatures w14:val="none"/>
              </w:rPr>
              <w:t>220923_L2.S2 - The Smart Factory</w:t>
            </w:r>
          </w:p>
        </w:tc>
        <w:tc>
          <w:tcPr>
            <w:tcW w:w="3407" w:type="dxa"/>
            <w:hideMark/>
          </w:tcPr>
          <w:p w14:paraId="051B691F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6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https://youtu.be/yVWNJ-YGjdI</w:t>
              </w:r>
            </w:hyperlink>
          </w:p>
        </w:tc>
      </w:tr>
      <w:tr w:rsidR="007C383F" w:rsidRPr="007C383F" w14:paraId="2A20F348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1BFEE156" w14:textId="77777777" w:rsidR="007C383F" w:rsidRPr="007C383F" w:rsidRDefault="007C383F" w:rsidP="007C383F">
            <w:pPr>
              <w:rPr>
                <w:rFonts w:ascii="Arial" w:eastAsia="Times New Roman" w:hAnsi="Arial" w:cs="Arial"/>
                <w:color w:val="000000"/>
                <w:lang w:eastAsia="ca-ES"/>
                <w14:ligatures w14:val="none"/>
              </w:rPr>
            </w:pPr>
            <w:r w:rsidRPr="007C383F">
              <w:rPr>
                <w:rFonts w:ascii="Arial" w:eastAsia="Times New Roman" w:hAnsi="Arial" w:cs="Arial"/>
                <w:color w:val="000000"/>
                <w:lang w:eastAsia="ca-ES"/>
                <w14:ligatures w14:val="none"/>
              </w:rPr>
              <w:t>220923_L2.S3 - Case studies and examples</w:t>
            </w:r>
          </w:p>
        </w:tc>
        <w:tc>
          <w:tcPr>
            <w:tcW w:w="3407" w:type="dxa"/>
            <w:hideMark/>
          </w:tcPr>
          <w:p w14:paraId="342C7F6B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7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https://youtu.be/EOCOErAex8s</w:t>
              </w:r>
            </w:hyperlink>
          </w:p>
        </w:tc>
      </w:tr>
      <w:tr w:rsidR="007C383F" w:rsidRPr="007C383F" w14:paraId="73BDB197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4D21C89A" w14:textId="77777777" w:rsidR="007C383F" w:rsidRPr="007C383F" w:rsidRDefault="007C383F" w:rsidP="007C383F">
            <w:pPr>
              <w:rPr>
                <w:rFonts w:ascii="Arial" w:eastAsia="Times New Roman" w:hAnsi="Arial" w:cs="Arial"/>
                <w:color w:val="000000"/>
                <w:lang w:eastAsia="ca-ES"/>
                <w14:ligatures w14:val="none"/>
              </w:rPr>
            </w:pPr>
            <w:r w:rsidRPr="007C383F">
              <w:rPr>
                <w:rFonts w:ascii="Arial" w:eastAsia="Times New Roman" w:hAnsi="Arial" w:cs="Arial"/>
                <w:color w:val="000000"/>
                <w:lang w:eastAsia="ca-ES"/>
                <w14:ligatures w14:val="none"/>
              </w:rPr>
              <w:t>220923_L3.S1 - The Impact of Industry 4.0</w:t>
            </w:r>
          </w:p>
        </w:tc>
        <w:tc>
          <w:tcPr>
            <w:tcW w:w="3407" w:type="dxa"/>
            <w:hideMark/>
          </w:tcPr>
          <w:p w14:paraId="66A2199E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8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https://youtu.be/01b658ih71k</w:t>
              </w:r>
            </w:hyperlink>
          </w:p>
        </w:tc>
      </w:tr>
      <w:tr w:rsidR="007C383F" w:rsidRPr="007C383F" w14:paraId="769926DF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4F52DCF9" w14:textId="77777777" w:rsidR="007C383F" w:rsidRPr="007C383F" w:rsidRDefault="007C383F" w:rsidP="007C383F">
            <w:pPr>
              <w:rPr>
                <w:rFonts w:ascii="Arial" w:eastAsia="Times New Roman" w:hAnsi="Arial" w:cs="Arial"/>
                <w:color w:val="000000"/>
                <w:lang w:eastAsia="ca-ES"/>
                <w14:ligatures w14:val="none"/>
              </w:rPr>
            </w:pPr>
            <w:r w:rsidRPr="007C383F">
              <w:rPr>
                <w:rFonts w:ascii="Arial" w:eastAsia="Times New Roman" w:hAnsi="Arial" w:cs="Arial"/>
                <w:color w:val="000000"/>
                <w:lang w:eastAsia="ca-ES"/>
                <w14:ligatures w14:val="none"/>
              </w:rPr>
              <w:t>220923_L3.S2 The challenges for the adoption of Industry 4.0</w:t>
            </w:r>
          </w:p>
        </w:tc>
        <w:tc>
          <w:tcPr>
            <w:tcW w:w="3407" w:type="dxa"/>
            <w:hideMark/>
          </w:tcPr>
          <w:p w14:paraId="02D31354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9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https://youtu.be/WhV_to6cxKQ</w:t>
              </w:r>
            </w:hyperlink>
          </w:p>
        </w:tc>
      </w:tr>
      <w:tr w:rsidR="007C383F" w:rsidRPr="007C383F" w14:paraId="09645C12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6C754367" w14:textId="77777777" w:rsidR="007C383F" w:rsidRPr="007C383F" w:rsidRDefault="007C383F" w:rsidP="007C383F">
            <w:pPr>
              <w:rPr>
                <w:rFonts w:ascii="Arial" w:eastAsia="Times New Roman" w:hAnsi="Arial" w:cs="Arial"/>
                <w:color w:val="000000"/>
                <w:lang w:eastAsia="ca-ES"/>
                <w14:ligatures w14:val="none"/>
              </w:rPr>
            </w:pPr>
            <w:r w:rsidRPr="007C383F">
              <w:rPr>
                <w:rFonts w:ascii="Arial" w:eastAsia="Times New Roman" w:hAnsi="Arial" w:cs="Arial"/>
                <w:color w:val="000000"/>
                <w:lang w:eastAsia="ca-ES"/>
                <w14:ligatures w14:val="none"/>
              </w:rPr>
              <w:t>220923_L3.S3 Change management and careers impact</w:t>
            </w:r>
          </w:p>
        </w:tc>
        <w:tc>
          <w:tcPr>
            <w:tcW w:w="3407" w:type="dxa"/>
            <w:hideMark/>
          </w:tcPr>
          <w:p w14:paraId="195267C9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0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https://youtu.be/0WYvEhmkEzE</w:t>
              </w:r>
            </w:hyperlink>
          </w:p>
        </w:tc>
      </w:tr>
      <w:tr w:rsidR="007C383F" w:rsidRPr="007C383F" w14:paraId="7996A5A7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6A2CCE0B" w14:textId="77777777" w:rsidR="007C383F" w:rsidRPr="007C383F" w:rsidRDefault="007C383F" w:rsidP="007C383F">
            <w:pPr>
              <w:rPr>
                <w:rFonts w:ascii="Arial" w:eastAsia="Times New Roman" w:hAnsi="Arial" w:cs="Arial"/>
                <w:color w:val="000000"/>
                <w:lang w:eastAsia="ca-ES"/>
                <w14:ligatures w14:val="none"/>
              </w:rPr>
            </w:pPr>
            <w:r w:rsidRPr="007C383F">
              <w:rPr>
                <w:rFonts w:ascii="Arial" w:eastAsia="Times New Roman" w:hAnsi="Arial" w:cs="Arial"/>
                <w:color w:val="000000"/>
                <w:lang w:eastAsia="ca-ES"/>
                <w14:ligatures w14:val="none"/>
              </w:rPr>
              <w:t>220923_L4.S1 Collaboration tools</w:t>
            </w:r>
          </w:p>
        </w:tc>
        <w:tc>
          <w:tcPr>
            <w:tcW w:w="3407" w:type="dxa"/>
            <w:hideMark/>
          </w:tcPr>
          <w:p w14:paraId="002DD6D0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1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https://youtu.be/W5ys969vHEk</w:t>
              </w:r>
            </w:hyperlink>
          </w:p>
        </w:tc>
      </w:tr>
      <w:tr w:rsidR="007C383F" w:rsidRPr="007C383F" w14:paraId="6D632B63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235DEB70" w14:textId="77777777" w:rsidR="007C383F" w:rsidRPr="007C383F" w:rsidRDefault="007C383F" w:rsidP="007C383F">
            <w:pPr>
              <w:rPr>
                <w:rFonts w:ascii="Arial" w:eastAsia="Times New Roman" w:hAnsi="Arial" w:cs="Arial"/>
                <w:color w:val="000000"/>
                <w:lang w:eastAsia="ca-ES"/>
                <w14:ligatures w14:val="none"/>
              </w:rPr>
            </w:pPr>
            <w:r w:rsidRPr="007C383F">
              <w:rPr>
                <w:rFonts w:ascii="Arial" w:eastAsia="Times New Roman" w:hAnsi="Arial" w:cs="Arial"/>
                <w:color w:val="000000"/>
                <w:lang w:eastAsia="ca-ES"/>
                <w14:ligatures w14:val="none"/>
              </w:rPr>
              <w:t>220923_L4.S2 PLANET4 Taxonomy</w:t>
            </w:r>
          </w:p>
        </w:tc>
        <w:tc>
          <w:tcPr>
            <w:tcW w:w="3407" w:type="dxa"/>
            <w:hideMark/>
          </w:tcPr>
          <w:p w14:paraId="051E1047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2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https://youtu.be/IzXkHbd4Gb0</w:t>
              </w:r>
            </w:hyperlink>
          </w:p>
        </w:tc>
      </w:tr>
    </w:tbl>
    <w:p w14:paraId="724C7373" w14:textId="77777777" w:rsidR="009D7621" w:rsidRDefault="009D7621"/>
    <w:sectPr w:rsidR="009D7621" w:rsidSect="00632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3F"/>
    <w:rsid w:val="00421ABE"/>
    <w:rsid w:val="00443D43"/>
    <w:rsid w:val="006322D1"/>
    <w:rsid w:val="007C383F"/>
    <w:rsid w:val="009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AEDB"/>
  <w15:chartTrackingRefBased/>
  <w15:docId w15:val="{3923B04B-B265-4C3C-89D6-CA2B4597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4-colore1">
    <w:name w:val="Grid Table 4 Accent 1"/>
    <w:basedOn w:val="Tabellanormale"/>
    <w:uiPriority w:val="49"/>
    <w:rsid w:val="00443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1b658ih71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OCOErAex8s" TargetMode="External"/><Relationship Id="rId12" Type="http://schemas.openxmlformats.org/officeDocument/2006/relationships/hyperlink" Target="https://youtu.be/IzXkHbd4G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VWNJ-YGjdI" TargetMode="External"/><Relationship Id="rId11" Type="http://schemas.openxmlformats.org/officeDocument/2006/relationships/hyperlink" Target="https://youtu.be/W5ys969vHEk" TargetMode="External"/><Relationship Id="rId5" Type="http://schemas.openxmlformats.org/officeDocument/2006/relationships/hyperlink" Target="https://youtu.be/C9ofKVSVgSM" TargetMode="External"/><Relationship Id="rId10" Type="http://schemas.openxmlformats.org/officeDocument/2006/relationships/hyperlink" Target="https://youtu.be/0WYvEhmkEzE" TargetMode="External"/><Relationship Id="rId4" Type="http://schemas.openxmlformats.org/officeDocument/2006/relationships/hyperlink" Target="https://youtu.be/TZ6XAvWdA80" TargetMode="External"/><Relationship Id="rId9" Type="http://schemas.openxmlformats.org/officeDocument/2006/relationships/hyperlink" Target="https://youtu.be/WhV_to6cxK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Fermí Vidal Soler</dc:creator>
  <cp:keywords/>
  <dc:description/>
  <cp:lastModifiedBy>Roberto Figliè</cp:lastModifiedBy>
  <cp:revision>3</cp:revision>
  <dcterms:created xsi:type="dcterms:W3CDTF">2023-11-20T08:44:00Z</dcterms:created>
  <dcterms:modified xsi:type="dcterms:W3CDTF">2023-11-27T11:48:00Z</dcterms:modified>
</cp:coreProperties>
</file>